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7"/>
        <w:gridCol w:w="5148"/>
        <w:gridCol w:w="9461"/>
        <w:gridCol w:w="7"/>
      </w:tblGrid>
      <w:tr w:rsidR="00D371A0" w14:paraId="13DB06F8" w14:textId="77777777" w:rsidTr="00F2341E">
        <w:trPr>
          <w:gridBefore w:val="1"/>
          <w:wBefore w:w="7" w:type="dxa"/>
        </w:trPr>
        <w:tc>
          <w:tcPr>
            <w:tcW w:w="14616" w:type="dxa"/>
            <w:gridSpan w:val="3"/>
            <w:shd w:val="clear" w:color="auto" w:fill="164FB1"/>
          </w:tcPr>
          <w:p w14:paraId="0FB0FCB3" w14:textId="15EA347E" w:rsidR="00D371A0" w:rsidRPr="00FE6F50" w:rsidRDefault="002C1B0A" w:rsidP="00A066B5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HOA/CONDO DOC CHECKLIST</w:t>
            </w:r>
            <w:bookmarkStart w:id="0" w:name="_GoBack"/>
            <w:bookmarkEnd w:id="0"/>
          </w:p>
        </w:tc>
      </w:tr>
      <w:tr w:rsidR="00A066B5" w14:paraId="305420E5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54A70473" w14:textId="123944EB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t xml:space="preserve">Covenants, Conditions &amp; Restrictions (CC&amp;R's) </w:t>
            </w:r>
          </w:p>
        </w:tc>
        <w:tc>
          <w:tcPr>
            <w:tcW w:w="9461" w:type="dxa"/>
            <w:vAlign w:val="center"/>
          </w:tcPr>
          <w:p w14:paraId="26629E00" w14:textId="531ED6D9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If you buy a home in a planned, covenanted community, you will most likely be required to be part of a homeowners association (HOA). The rules of the HOA are set forth in </w:t>
            </w:r>
            <w:proofErr w:type="gramStart"/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>the (CC&amp;R's) and</w:t>
            </w:r>
            <w:proofErr w:type="gramEnd"/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you will definitely want to review them. You will also want to know the monthly dues and assessments to the HOA.</w:t>
            </w:r>
          </w:p>
        </w:tc>
      </w:tr>
      <w:tr w:rsidR="00A066B5" w14:paraId="79CA0F0E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267EC231" w14:textId="3D447B7F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t>Home Owners Association (HOA) or Condo Docs</w:t>
            </w:r>
          </w:p>
        </w:tc>
        <w:tc>
          <w:tcPr>
            <w:tcW w:w="9461" w:type="dxa"/>
            <w:vAlign w:val="center"/>
          </w:tcPr>
          <w:p w14:paraId="67EC92D6" w14:textId="6939B39A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Always review the HOA or Condo Docs when you buy a condo or property in a homeowners association. A few things to look for are special assessments, budget and reserve funds, lawsuits or judgments, current violations by the seller, by-laws you are required to follow, special unit or building issues, restrictions on short-term rentals or pets, insurance issues, building construction quality, etc. </w:t>
            </w:r>
          </w:p>
        </w:tc>
      </w:tr>
      <w:tr w:rsidR="00A066B5" w14:paraId="462AB431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57B07AD4" w14:textId="1F47DDED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t>How much does the HOA have in reserves?</w:t>
            </w:r>
          </w:p>
        </w:tc>
        <w:tc>
          <w:tcPr>
            <w:tcW w:w="9461" w:type="dxa"/>
            <w:vAlign w:val="center"/>
          </w:tcPr>
          <w:p w14:paraId="286502D7" w14:textId="66518E62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>Some complexes are well run and others have no reserves at all. If there are no reserves and there are significant repairs that are needed then a special assessment will most likely be made.</w:t>
            </w:r>
          </w:p>
        </w:tc>
      </w:tr>
      <w:tr w:rsidR="00A066B5" w14:paraId="7F4EF70C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6F4F9D94" w14:textId="274637F8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t>Any upcoming supplemental fees or special assessments?</w:t>
            </w:r>
          </w:p>
        </w:tc>
        <w:tc>
          <w:tcPr>
            <w:tcW w:w="9461" w:type="dxa"/>
            <w:vAlign w:val="center"/>
          </w:tcPr>
          <w:p w14:paraId="5C5D388A" w14:textId="0A331998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>It's important to know if there are any supplemental fees or special assessments coming up in the next 12 months you might have to pay for.</w:t>
            </w:r>
          </w:p>
        </w:tc>
      </w:tr>
      <w:tr w:rsidR="00A066B5" w14:paraId="2FC361A8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13687D4D" w14:textId="1B98CA62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t>Is there any pending litigation?</w:t>
            </w:r>
          </w:p>
        </w:tc>
        <w:tc>
          <w:tcPr>
            <w:tcW w:w="9461" w:type="dxa"/>
            <w:vAlign w:val="center"/>
          </w:tcPr>
          <w:p w14:paraId="2A9BA2DA" w14:textId="1CCEBBF1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>It's important to know if there is any pending litigation that could affect you as one of the future owners.</w:t>
            </w:r>
          </w:p>
        </w:tc>
      </w:tr>
      <w:tr w:rsidR="00A066B5" w14:paraId="1B1715E0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75864969" w14:textId="3390D925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t>What is the percentage of owner occupancy?</w:t>
            </w:r>
          </w:p>
        </w:tc>
        <w:tc>
          <w:tcPr>
            <w:tcW w:w="9461" w:type="dxa"/>
            <w:vAlign w:val="center"/>
          </w:tcPr>
          <w:p w14:paraId="3BBB4A1D" w14:textId="02C46974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>This will affect the marketability of the unit and the resale value.</w:t>
            </w:r>
          </w:p>
        </w:tc>
      </w:tr>
      <w:tr w:rsidR="00A066B5" w14:paraId="72A1E587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5FAEF5F5" w14:textId="7DE202C7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t>Does one owner own more then 10% of the complex?</w:t>
            </w:r>
          </w:p>
        </w:tc>
        <w:tc>
          <w:tcPr>
            <w:tcW w:w="9461" w:type="dxa"/>
            <w:vAlign w:val="center"/>
          </w:tcPr>
          <w:p w14:paraId="561EB210" w14:textId="71D74677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>Some lenders won't finance buyers if one owner owns more then 10% of the complex.</w:t>
            </w:r>
          </w:p>
        </w:tc>
      </w:tr>
      <w:tr w:rsidR="00A066B5" w14:paraId="4523E895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47EF6474" w14:textId="0146DE3D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t>Is the complex eligible for FHA and or VA buyers?</w:t>
            </w:r>
          </w:p>
        </w:tc>
        <w:tc>
          <w:tcPr>
            <w:tcW w:w="9461" w:type="dxa"/>
            <w:vAlign w:val="center"/>
          </w:tcPr>
          <w:p w14:paraId="45ED8C15" w14:textId="125DF9C3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>This will affect the marketability of the unit and the resale value.</w:t>
            </w:r>
          </w:p>
        </w:tc>
      </w:tr>
      <w:tr w:rsidR="00A066B5" w14:paraId="7869186D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0D9E65A3" w14:textId="22B9DCB6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t>Is the ownership (Fee Simple or Condo)</w:t>
            </w:r>
          </w:p>
        </w:tc>
        <w:tc>
          <w:tcPr>
            <w:tcW w:w="9461" w:type="dxa"/>
            <w:vAlign w:val="center"/>
          </w:tcPr>
          <w:p w14:paraId="10ADD8F6" w14:textId="48CAB1A3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>This will affect the marketability of the unit and the resale value.</w:t>
            </w:r>
          </w:p>
        </w:tc>
      </w:tr>
      <w:tr w:rsidR="00A066B5" w14:paraId="573211CF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72DAFD3D" w14:textId="0A52D34A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t>Are there any rental restrictions?</w:t>
            </w:r>
          </w:p>
        </w:tc>
        <w:tc>
          <w:tcPr>
            <w:tcW w:w="9461" w:type="dxa"/>
            <w:vAlign w:val="center"/>
          </w:tcPr>
          <w:p w14:paraId="5631FFE0" w14:textId="5B1B0D13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>This will affect the resale value of the property if there are significant rental restrictions.</w:t>
            </w:r>
          </w:p>
        </w:tc>
      </w:tr>
      <w:tr w:rsidR="00A066B5" w14:paraId="0EE68469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36E21F72" w14:textId="2AF96C08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t xml:space="preserve">Are there any pet restrictions? (# </w:t>
            </w:r>
            <w:proofErr w:type="gramStart"/>
            <w:r w:rsidRPr="00A066B5">
              <w:rPr>
                <w:rFonts w:asciiTheme="majorHAnsi" w:eastAsia="Times New Roman" w:hAnsiTheme="majorHAnsi" w:cs="Arial"/>
                <w:b/>
              </w:rPr>
              <w:t>of</w:t>
            </w:r>
            <w:proofErr w:type="gramEnd"/>
            <w:r w:rsidRPr="00A066B5">
              <w:rPr>
                <w:rFonts w:asciiTheme="majorHAnsi" w:eastAsia="Times New Roman" w:hAnsiTheme="majorHAnsi" w:cs="Arial"/>
                <w:b/>
              </w:rPr>
              <w:t xml:space="preserve"> pets or weight limit)</w:t>
            </w:r>
          </w:p>
        </w:tc>
        <w:tc>
          <w:tcPr>
            <w:tcW w:w="9461" w:type="dxa"/>
            <w:vAlign w:val="center"/>
          </w:tcPr>
          <w:p w14:paraId="1BDD2BD0" w14:textId="7B862282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>This is always good to know when you are marketing the property for resale at some point in the future.</w:t>
            </w:r>
          </w:p>
        </w:tc>
      </w:tr>
      <w:tr w:rsidR="00A066B5" w14:paraId="25BA2308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3C726C50" w14:textId="4F7AA8D0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t>What is the architectural application and approval process?</w:t>
            </w:r>
          </w:p>
        </w:tc>
        <w:tc>
          <w:tcPr>
            <w:tcW w:w="9461" w:type="dxa"/>
            <w:vAlign w:val="center"/>
          </w:tcPr>
          <w:p w14:paraId="0CB20D6F" w14:textId="265DB3C0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If you are going to be doing significant work to the unit you will definitely want to know this. </w:t>
            </w:r>
          </w:p>
        </w:tc>
      </w:tr>
      <w:tr w:rsidR="00A066B5" w14:paraId="37D3446D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70DEBD39" w14:textId="1C8DB184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t>What is the architectural approval process timeline?</w:t>
            </w:r>
          </w:p>
        </w:tc>
        <w:tc>
          <w:tcPr>
            <w:tcW w:w="9461" w:type="dxa"/>
            <w:vAlign w:val="center"/>
          </w:tcPr>
          <w:p w14:paraId="2C0E3350" w14:textId="7F896C8D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If you are going to be doing significant work to the unit you will definitely want to know this. </w:t>
            </w:r>
          </w:p>
        </w:tc>
      </w:tr>
      <w:tr w:rsidR="00A066B5" w14:paraId="4BA9889F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1A88835E" w14:textId="53DBBBBF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t>Are there any construction moratoriums?</w:t>
            </w:r>
          </w:p>
        </w:tc>
        <w:tc>
          <w:tcPr>
            <w:tcW w:w="9461" w:type="dxa"/>
            <w:vAlign w:val="center"/>
          </w:tcPr>
          <w:p w14:paraId="02247502" w14:textId="56165CAD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If you are going to be doing significant work to the unit you will definitely want to know this. </w:t>
            </w:r>
          </w:p>
        </w:tc>
      </w:tr>
      <w:tr w:rsidR="00A066B5" w14:paraId="66B5042B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3EF4E490" w14:textId="3832796A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t>If laundry is not present can we add laundry to the unit?</w:t>
            </w:r>
          </w:p>
        </w:tc>
        <w:tc>
          <w:tcPr>
            <w:tcW w:w="9461" w:type="dxa"/>
            <w:vAlign w:val="center"/>
          </w:tcPr>
          <w:p w14:paraId="53F12F6B" w14:textId="76F31D6B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Most owners prefer to not have to go offsite to do their laundry. </w:t>
            </w:r>
          </w:p>
        </w:tc>
      </w:tr>
      <w:tr w:rsidR="00A066B5" w14:paraId="2FDE6A76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1F00D2A6" w14:textId="5F8EA4D2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lastRenderedPageBreak/>
              <w:t>What are the complex amenities?</w:t>
            </w:r>
          </w:p>
        </w:tc>
        <w:tc>
          <w:tcPr>
            <w:tcW w:w="9461" w:type="dxa"/>
            <w:vAlign w:val="center"/>
          </w:tcPr>
          <w:p w14:paraId="7D9DF574" w14:textId="67BC7E97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This affects the ARV of the unit especially if there are not a lot of comps in your complex and you </w:t>
            </w:r>
            <w:proofErr w:type="gramStart"/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>are having</w:t>
            </w:r>
            <w:proofErr w:type="gramEnd"/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to use comps from other complexes. Ask about trash pick up, water, laundry, etc.</w:t>
            </w:r>
          </w:p>
        </w:tc>
      </w:tr>
      <w:tr w:rsidR="00A066B5" w14:paraId="4136AF4A" w14:textId="77777777" w:rsidTr="00A066B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5155" w:type="dxa"/>
            <w:gridSpan w:val="2"/>
            <w:vAlign w:val="center"/>
          </w:tcPr>
          <w:p w14:paraId="496DDFD4" w14:textId="4327777F" w:rsidR="00A066B5" w:rsidRPr="00A066B5" w:rsidRDefault="00A066B5" w:rsidP="00A066B5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b/>
              </w:rPr>
            </w:pPr>
            <w:r w:rsidRPr="00A066B5">
              <w:rPr>
                <w:rFonts w:asciiTheme="majorHAnsi" w:eastAsia="Times New Roman" w:hAnsiTheme="majorHAnsi" w:cs="Arial"/>
                <w:b/>
              </w:rPr>
              <w:t>Are their views from the unit vs. other units that don't have views?</w:t>
            </w:r>
          </w:p>
        </w:tc>
        <w:tc>
          <w:tcPr>
            <w:tcW w:w="9461" w:type="dxa"/>
            <w:vAlign w:val="center"/>
          </w:tcPr>
          <w:p w14:paraId="1730ABAC" w14:textId="5C679917" w:rsidR="00A066B5" w:rsidRPr="00A066B5" w:rsidRDefault="00A066B5" w:rsidP="00A066B5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A066B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It's important to know when you are determining the After Repair Value of the property and comparing it to other units. </w:t>
            </w:r>
          </w:p>
        </w:tc>
      </w:tr>
    </w:tbl>
    <w:p w14:paraId="69EF807F" w14:textId="77777777" w:rsidR="00D371A0" w:rsidRDefault="00D371A0"/>
    <w:p w14:paraId="17B0D5F3" w14:textId="0BDEC97A" w:rsidR="00B1086E" w:rsidRDefault="00B1086E" w:rsidP="00A066B5"/>
    <w:sectPr w:rsidR="00B1086E" w:rsidSect="00457A9E"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F8DE2" w14:textId="77777777" w:rsidR="00B1086E" w:rsidRDefault="00B1086E" w:rsidP="00D371A0">
      <w:r>
        <w:separator/>
      </w:r>
    </w:p>
  </w:endnote>
  <w:endnote w:type="continuationSeparator" w:id="0">
    <w:p w14:paraId="5A8D4DD6" w14:textId="77777777" w:rsidR="00B1086E" w:rsidRDefault="00B1086E" w:rsidP="00D3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0C35" w14:textId="77777777" w:rsidR="00B1086E" w:rsidRDefault="00B1086E" w:rsidP="00B1086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91389" w14:textId="77777777" w:rsidR="00B1086E" w:rsidRDefault="002C1B0A" w:rsidP="00B1086E">
    <w:pPr>
      <w:pStyle w:val="Footer"/>
      <w:ind w:firstLine="360"/>
    </w:pPr>
    <w:sdt>
      <w:sdtPr>
        <w:id w:val="969400743"/>
        <w:placeholder>
          <w:docPart w:val="ADA0B387921DA1408959BD9D57B1BA92"/>
        </w:placeholder>
        <w:temporary/>
        <w:showingPlcHdr/>
      </w:sdtPr>
      <w:sdtEndPr/>
      <w:sdtContent>
        <w:r w:rsidR="00B1086E">
          <w:t>[Type text]</w:t>
        </w:r>
      </w:sdtContent>
    </w:sdt>
    <w:r w:rsidR="00B1086E">
      <w:ptab w:relativeTo="margin" w:alignment="center" w:leader="none"/>
    </w:r>
    <w:sdt>
      <w:sdtPr>
        <w:id w:val="969400748"/>
        <w:placeholder>
          <w:docPart w:val="4FE8575817770045825C9F54BCDB7329"/>
        </w:placeholder>
        <w:temporary/>
        <w:showingPlcHdr/>
      </w:sdtPr>
      <w:sdtEndPr/>
      <w:sdtContent>
        <w:r w:rsidR="00B1086E">
          <w:t>[Type text]</w:t>
        </w:r>
      </w:sdtContent>
    </w:sdt>
    <w:r w:rsidR="00B1086E">
      <w:ptab w:relativeTo="margin" w:alignment="right" w:leader="none"/>
    </w:r>
    <w:sdt>
      <w:sdtPr>
        <w:id w:val="969400753"/>
        <w:placeholder>
          <w:docPart w:val="BD3BD8A63C0CE446850C4F87ACF6219B"/>
        </w:placeholder>
        <w:temporary/>
        <w:showingPlcHdr/>
      </w:sdtPr>
      <w:sdtEndPr/>
      <w:sdtContent>
        <w:r w:rsidR="00B1086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F0140" w14:textId="351B0E1C" w:rsidR="00B1086E" w:rsidRPr="00B1086E" w:rsidRDefault="00B1086E" w:rsidP="00B1086E">
    <w:pPr>
      <w:pStyle w:val="Footer"/>
      <w:ind w:firstLine="360"/>
      <w:rPr>
        <w:color w:val="808080" w:themeColor="background1" w:themeShade="80"/>
        <w:sz w:val="16"/>
        <w:szCs w:val="16"/>
      </w:rPr>
    </w:pPr>
    <w:r w:rsidRPr="00B1086E">
      <w:rPr>
        <w:color w:val="808080" w:themeColor="background1" w:themeShade="80"/>
        <w:sz w:val="16"/>
        <w:szCs w:val="16"/>
      </w:rPr>
      <w:ptab w:relativeTo="margin" w:alignment="center" w:leader="none"/>
    </w: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proofErr w:type="gramStart"/>
    <w:r w:rsidRPr="00B1086E">
      <w:rPr>
        <w:color w:val="808080" w:themeColor="background1" w:themeShade="80"/>
        <w:sz w:val="16"/>
        <w:szCs w:val="16"/>
      </w:rPr>
      <w:t>v1.0</w:t>
    </w:r>
    <w:proofErr w:type="gramEnd"/>
    <w:r w:rsidRPr="00B1086E">
      <w:rPr>
        <w:color w:val="808080" w:themeColor="background1" w:themeShade="80"/>
        <w:sz w:val="16"/>
        <w:szCs w:val="16"/>
      </w:rPr>
      <w:t xml:space="preserve"> r0</w:t>
    </w:r>
    <w:r w:rsidR="000B3B25">
      <w:rPr>
        <w:color w:val="808080" w:themeColor="background1" w:themeShade="80"/>
        <w:sz w:val="16"/>
        <w:szCs w:val="16"/>
      </w:rPr>
      <w:t>9</w:t>
    </w:r>
    <w:r w:rsidRPr="00B1086E">
      <w:rPr>
        <w:color w:val="808080" w:themeColor="background1" w:themeShade="80"/>
        <w:sz w:val="16"/>
        <w:szCs w:val="16"/>
      </w:rPr>
      <w:t>0</w:t>
    </w:r>
    <w:r w:rsidR="000B3B25"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C7D7A" w14:textId="77777777" w:rsidR="00B1086E" w:rsidRDefault="00B1086E" w:rsidP="00D371A0">
      <w:r>
        <w:separator/>
      </w:r>
    </w:p>
  </w:footnote>
  <w:footnote w:type="continuationSeparator" w:id="0">
    <w:p w14:paraId="438A8758" w14:textId="77777777" w:rsidR="00B1086E" w:rsidRDefault="00B1086E" w:rsidP="00D37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80"/>
      <w:gridCol w:w="4320"/>
    </w:tblGrid>
    <w:tr w:rsidR="006719EF" w14:paraId="5BA3578F" w14:textId="77777777" w:rsidTr="006719EF">
      <w:tc>
        <w:tcPr>
          <w:tcW w:w="10080" w:type="dxa"/>
          <w:vAlign w:val="center"/>
        </w:tcPr>
        <w:p w14:paraId="03DBD166" w14:textId="3D5C9E9D" w:rsidR="00B1086E" w:rsidRPr="00EC5C97" w:rsidRDefault="00A066B5" w:rsidP="00A066B5">
          <w:pPr>
            <w:pStyle w:val="Header"/>
            <w:rPr>
              <w:rFonts w:asciiTheme="majorHAnsi" w:hAnsiTheme="majorHAnsi"/>
              <w:b/>
              <w:bCs/>
              <w:sz w:val="52"/>
              <w:szCs w:val="52"/>
            </w:rPr>
          </w:pPr>
          <w:r w:rsidRPr="00A066B5">
            <w:rPr>
              <w:rFonts w:asciiTheme="majorHAnsi" w:hAnsiTheme="majorHAnsi"/>
              <w:b/>
              <w:bCs/>
              <w:sz w:val="52"/>
              <w:szCs w:val="52"/>
            </w:rPr>
            <w:t>HOA/Condo Doc Checklist</w:t>
          </w:r>
        </w:p>
      </w:tc>
      <w:tc>
        <w:tcPr>
          <w:tcW w:w="4320" w:type="dxa"/>
        </w:tcPr>
        <w:p w14:paraId="22FCE9D5" w14:textId="77777777" w:rsidR="00B1086E" w:rsidRDefault="00B1086E" w:rsidP="00D371A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59B6F83" wp14:editId="7711DB50">
                <wp:extent cx="2159000" cy="678097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F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0" cy="678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62F838" w14:textId="77777777" w:rsidR="00B1086E" w:rsidRDefault="00B108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8D3"/>
    <w:multiLevelType w:val="hybridMultilevel"/>
    <w:tmpl w:val="BE20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47D0D"/>
    <w:multiLevelType w:val="hybridMultilevel"/>
    <w:tmpl w:val="4C94458C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2EBB"/>
    <w:multiLevelType w:val="multilevel"/>
    <w:tmpl w:val="4C94458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C0383"/>
    <w:multiLevelType w:val="hybridMultilevel"/>
    <w:tmpl w:val="CD8E756A"/>
    <w:lvl w:ilvl="0" w:tplc="48B843AC">
      <w:start w:val="1"/>
      <w:numFmt w:val="bullet"/>
      <w:lvlText w:val="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F71E4"/>
    <w:multiLevelType w:val="hybridMultilevel"/>
    <w:tmpl w:val="CF186EBC"/>
    <w:lvl w:ilvl="0" w:tplc="D83879B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A0"/>
    <w:rsid w:val="000762C9"/>
    <w:rsid w:val="000B3B25"/>
    <w:rsid w:val="000C25B4"/>
    <w:rsid w:val="002C1B0A"/>
    <w:rsid w:val="00457A9E"/>
    <w:rsid w:val="006719EF"/>
    <w:rsid w:val="00A066B5"/>
    <w:rsid w:val="00B1086E"/>
    <w:rsid w:val="00C1660B"/>
    <w:rsid w:val="00C37DA2"/>
    <w:rsid w:val="00D22A8E"/>
    <w:rsid w:val="00D371A0"/>
    <w:rsid w:val="00DB6300"/>
    <w:rsid w:val="00DE25AD"/>
    <w:rsid w:val="00EC58F4"/>
    <w:rsid w:val="00EC5C97"/>
    <w:rsid w:val="00F2341E"/>
    <w:rsid w:val="00FE6F50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997F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1A0"/>
  </w:style>
  <w:style w:type="paragraph" w:styleId="Footer">
    <w:name w:val="footer"/>
    <w:basedOn w:val="Normal"/>
    <w:link w:val="FooterChar"/>
    <w:uiPriority w:val="99"/>
    <w:unhideWhenUsed/>
    <w:rsid w:val="00D37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1A0"/>
  </w:style>
  <w:style w:type="table" w:styleId="TableGrid">
    <w:name w:val="Table Grid"/>
    <w:basedOn w:val="TableNormal"/>
    <w:uiPriority w:val="59"/>
    <w:rsid w:val="00D3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1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1A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E6F50"/>
  </w:style>
  <w:style w:type="character" w:styleId="Hyperlink">
    <w:name w:val="Hyperlink"/>
    <w:basedOn w:val="DefaultParagraphFont"/>
    <w:uiPriority w:val="99"/>
    <w:unhideWhenUsed/>
    <w:rsid w:val="00DB6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1A0"/>
  </w:style>
  <w:style w:type="paragraph" w:styleId="Footer">
    <w:name w:val="footer"/>
    <w:basedOn w:val="Normal"/>
    <w:link w:val="FooterChar"/>
    <w:uiPriority w:val="99"/>
    <w:unhideWhenUsed/>
    <w:rsid w:val="00D37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1A0"/>
  </w:style>
  <w:style w:type="table" w:styleId="TableGrid">
    <w:name w:val="Table Grid"/>
    <w:basedOn w:val="TableNormal"/>
    <w:uiPriority w:val="59"/>
    <w:rsid w:val="00D3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1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1A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E6F50"/>
  </w:style>
  <w:style w:type="character" w:styleId="Hyperlink">
    <w:name w:val="Hyperlink"/>
    <w:basedOn w:val="DefaultParagraphFont"/>
    <w:uiPriority w:val="99"/>
    <w:unhideWhenUsed/>
    <w:rsid w:val="00DB6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A0B387921DA1408959BD9D57B1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97FC-1F9D-2645-B40C-7E7573908F86}"/>
      </w:docPartPr>
      <w:docPartBody>
        <w:p w:rsidR="00EC23C4" w:rsidRDefault="00EC23C4" w:rsidP="00EC23C4">
          <w:pPr>
            <w:pStyle w:val="ADA0B387921DA1408959BD9D57B1BA92"/>
          </w:pPr>
          <w:r>
            <w:t>[Type text]</w:t>
          </w:r>
        </w:p>
      </w:docPartBody>
    </w:docPart>
    <w:docPart>
      <w:docPartPr>
        <w:name w:val="4FE8575817770045825C9F54BCDB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A5F2-E698-3149-9659-8120D0B9F643}"/>
      </w:docPartPr>
      <w:docPartBody>
        <w:p w:rsidR="00EC23C4" w:rsidRDefault="00EC23C4" w:rsidP="00EC23C4">
          <w:pPr>
            <w:pStyle w:val="4FE8575817770045825C9F54BCDB7329"/>
          </w:pPr>
          <w:r>
            <w:t>[Type text]</w:t>
          </w:r>
        </w:p>
      </w:docPartBody>
    </w:docPart>
    <w:docPart>
      <w:docPartPr>
        <w:name w:val="BD3BD8A63C0CE446850C4F87ACF6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0A53-EEF8-594E-9677-6B7CCAE4A135}"/>
      </w:docPartPr>
      <w:docPartBody>
        <w:p w:rsidR="00EC23C4" w:rsidRDefault="00EC23C4" w:rsidP="00EC23C4">
          <w:pPr>
            <w:pStyle w:val="BD3BD8A63C0CE446850C4F87ACF621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C4"/>
    <w:rsid w:val="00E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A0B387921DA1408959BD9D57B1BA92">
    <w:name w:val="ADA0B387921DA1408959BD9D57B1BA92"/>
    <w:rsid w:val="00EC23C4"/>
  </w:style>
  <w:style w:type="paragraph" w:customStyle="1" w:styleId="4FE8575817770045825C9F54BCDB7329">
    <w:name w:val="4FE8575817770045825C9F54BCDB7329"/>
    <w:rsid w:val="00EC23C4"/>
  </w:style>
  <w:style w:type="paragraph" w:customStyle="1" w:styleId="BD3BD8A63C0CE446850C4F87ACF6219B">
    <w:name w:val="BD3BD8A63C0CE446850C4F87ACF6219B"/>
    <w:rsid w:val="00EC23C4"/>
  </w:style>
  <w:style w:type="paragraph" w:customStyle="1" w:styleId="0FE1110FADAB9D4BA7764420357B72D9">
    <w:name w:val="0FE1110FADAB9D4BA7764420357B72D9"/>
    <w:rsid w:val="00EC23C4"/>
  </w:style>
  <w:style w:type="paragraph" w:customStyle="1" w:styleId="25192BA0E036C94BA87845BF63DCFA37">
    <w:name w:val="25192BA0E036C94BA87845BF63DCFA37"/>
    <w:rsid w:val="00EC23C4"/>
  </w:style>
  <w:style w:type="paragraph" w:customStyle="1" w:styleId="D4C26E5096A1AE488EB95F2D6C7B0A0E">
    <w:name w:val="D4C26E5096A1AE488EB95F2D6C7B0A0E"/>
    <w:rsid w:val="00EC23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A0B387921DA1408959BD9D57B1BA92">
    <w:name w:val="ADA0B387921DA1408959BD9D57B1BA92"/>
    <w:rsid w:val="00EC23C4"/>
  </w:style>
  <w:style w:type="paragraph" w:customStyle="1" w:styleId="4FE8575817770045825C9F54BCDB7329">
    <w:name w:val="4FE8575817770045825C9F54BCDB7329"/>
    <w:rsid w:val="00EC23C4"/>
  </w:style>
  <w:style w:type="paragraph" w:customStyle="1" w:styleId="BD3BD8A63C0CE446850C4F87ACF6219B">
    <w:name w:val="BD3BD8A63C0CE446850C4F87ACF6219B"/>
    <w:rsid w:val="00EC23C4"/>
  </w:style>
  <w:style w:type="paragraph" w:customStyle="1" w:styleId="0FE1110FADAB9D4BA7764420357B72D9">
    <w:name w:val="0FE1110FADAB9D4BA7764420357B72D9"/>
    <w:rsid w:val="00EC23C4"/>
  </w:style>
  <w:style w:type="paragraph" w:customStyle="1" w:styleId="25192BA0E036C94BA87845BF63DCFA37">
    <w:name w:val="25192BA0E036C94BA87845BF63DCFA37"/>
    <w:rsid w:val="00EC23C4"/>
  </w:style>
  <w:style w:type="paragraph" w:customStyle="1" w:styleId="D4C26E5096A1AE488EB95F2D6C7B0A0E">
    <w:name w:val="D4C26E5096A1AE488EB95F2D6C7B0A0E"/>
    <w:rsid w:val="00EC2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0F529-B840-A548-BB76-66F874A4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2684</Characters>
  <Application>Microsoft Macintosh Word</Application>
  <DocSecurity>0</DocSecurity>
  <Lines>22</Lines>
  <Paragraphs>6</Paragraphs>
  <ScaleCrop>false</ScaleCrop>
  <Company>Aileron Marketing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Jonnes</dc:creator>
  <cp:keywords/>
  <dc:description/>
  <cp:lastModifiedBy>Peter Jonnes</cp:lastModifiedBy>
  <cp:revision>4</cp:revision>
  <cp:lastPrinted>2015-04-09T18:08:00Z</cp:lastPrinted>
  <dcterms:created xsi:type="dcterms:W3CDTF">2015-09-02T18:30:00Z</dcterms:created>
  <dcterms:modified xsi:type="dcterms:W3CDTF">2015-09-02T18:36:00Z</dcterms:modified>
</cp:coreProperties>
</file>